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793D" w:rsidRDefault="0077793D" w:rsidP="0077793D">
      <w:pPr>
        <w:pStyle w:val="a8"/>
        <w:jc w:val="center"/>
        <w:rPr>
          <w:lang w:val="ru-RU"/>
        </w:rPr>
      </w:pPr>
      <w:r>
        <w:rPr>
          <w:lang w:val="ru-RU"/>
        </w:rPr>
        <w:t>Муниципальное бюджетное общеобразовательное учреждение                                                                                              «Большеподберезинская средняя общеобразовательная школа имени</w:t>
      </w:r>
    </w:p>
    <w:p w:rsidR="0077793D" w:rsidRDefault="0077793D" w:rsidP="0077793D">
      <w:pPr>
        <w:pStyle w:val="a8"/>
        <w:jc w:val="center"/>
        <w:rPr>
          <w:lang w:val="ru-RU"/>
        </w:rPr>
      </w:pPr>
      <w:r>
        <w:rPr>
          <w:lang w:val="ru-RU"/>
        </w:rPr>
        <w:t>Андрея Евдокимовича Кошкина</w:t>
      </w:r>
    </w:p>
    <w:p w:rsidR="0077793D" w:rsidRDefault="0077793D" w:rsidP="0077793D">
      <w:pPr>
        <w:pStyle w:val="a8"/>
        <w:jc w:val="center"/>
        <w:rPr>
          <w:lang w:val="ru-RU"/>
        </w:rPr>
      </w:pPr>
      <w:r>
        <w:rPr>
          <w:lang w:val="ru-RU"/>
        </w:rPr>
        <w:t>Кайбицкого муниципального района Республики Татарстан»</w:t>
      </w:r>
      <w:r>
        <w:rPr>
          <w:lang w:val="ru-RU"/>
        </w:rPr>
        <w:br/>
        <w:t xml:space="preserve"> </w:t>
      </w:r>
    </w:p>
    <w:p w:rsidR="0077793D" w:rsidRDefault="0077793D" w:rsidP="0077793D">
      <w:pPr>
        <w:pStyle w:val="a8"/>
        <w:jc w:val="center"/>
        <w:rPr>
          <w:lang w:val="ru-RU"/>
        </w:rPr>
      </w:pPr>
      <w:r>
        <w:rPr>
          <w:lang w:val="ru-RU"/>
        </w:rPr>
        <w:t xml:space="preserve"> </w:t>
      </w:r>
    </w:p>
    <w:p w:rsidR="0077793D" w:rsidRDefault="0077793D" w:rsidP="0077793D">
      <w:pPr>
        <w:pStyle w:val="a8"/>
        <w:jc w:val="center"/>
        <w:rPr>
          <w:lang w:val="ru-RU"/>
        </w:rPr>
      </w:pPr>
      <w:r>
        <w:rPr>
          <w:lang w:val="ru-RU"/>
        </w:rPr>
        <w:t xml:space="preserve">  </w:t>
      </w:r>
    </w:p>
    <w:p w:rsidR="0077793D" w:rsidRDefault="0077793D" w:rsidP="0077793D">
      <w:pPr>
        <w:pStyle w:val="a8"/>
        <w:jc w:val="center"/>
        <w:rPr>
          <w:lang w:val="ru-RU"/>
        </w:rPr>
      </w:pPr>
      <w:r>
        <w:rPr>
          <w:lang w:val="ru-RU"/>
        </w:rPr>
        <w:t xml:space="preserve"> </w:t>
      </w:r>
    </w:p>
    <w:p w:rsidR="0077793D" w:rsidRDefault="0077793D" w:rsidP="0077793D">
      <w:pPr>
        <w:pStyle w:val="a8"/>
        <w:jc w:val="center"/>
        <w:rPr>
          <w:lang w:val="ru-RU"/>
        </w:rPr>
      </w:pPr>
      <w:r>
        <w:rPr>
          <w:lang w:val="ru-RU"/>
        </w:rPr>
        <w:t xml:space="preserve"> </w:t>
      </w:r>
    </w:p>
    <w:p w:rsidR="0077793D" w:rsidRDefault="0077793D" w:rsidP="0077793D">
      <w:pPr>
        <w:pStyle w:val="a8"/>
        <w:jc w:val="center"/>
        <w:rPr>
          <w:lang w:val="ru-RU"/>
        </w:rPr>
      </w:pPr>
    </w:p>
    <w:p w:rsidR="0077793D" w:rsidRDefault="0077793D" w:rsidP="0077793D">
      <w:pPr>
        <w:pStyle w:val="a8"/>
        <w:jc w:val="center"/>
        <w:rPr>
          <w:lang w:val="ru-RU"/>
        </w:rPr>
      </w:pPr>
      <w:r>
        <w:rPr>
          <w:lang w:val="ru-RU"/>
        </w:rPr>
        <w:t xml:space="preserve"> </w:t>
      </w:r>
    </w:p>
    <w:p w:rsidR="0077793D" w:rsidRDefault="0077793D" w:rsidP="0077793D">
      <w:pPr>
        <w:pStyle w:val="a8"/>
        <w:jc w:val="center"/>
        <w:rPr>
          <w:lang w:val="ru-RU"/>
        </w:rPr>
      </w:pPr>
    </w:p>
    <w:p w:rsidR="0077793D" w:rsidRDefault="0077793D" w:rsidP="0077793D">
      <w:pPr>
        <w:pStyle w:val="a8"/>
        <w:jc w:val="center"/>
        <w:rPr>
          <w:b/>
          <w:lang w:val="ru-RU"/>
        </w:rPr>
      </w:pPr>
    </w:p>
    <w:p w:rsidR="0077793D" w:rsidRDefault="0077793D" w:rsidP="0077793D">
      <w:pPr>
        <w:pStyle w:val="a8"/>
        <w:jc w:val="center"/>
        <w:rPr>
          <w:b/>
          <w:lang w:val="ru-RU"/>
        </w:rPr>
      </w:pPr>
    </w:p>
    <w:p w:rsidR="0077793D" w:rsidRPr="0077793D" w:rsidRDefault="0077793D" w:rsidP="0077793D">
      <w:pPr>
        <w:pStyle w:val="a8"/>
        <w:jc w:val="center"/>
        <w:rPr>
          <w:sz w:val="44"/>
          <w:szCs w:val="44"/>
          <w:lang w:val="ru-RU"/>
        </w:rPr>
      </w:pPr>
    </w:p>
    <w:p w:rsidR="0077793D" w:rsidRDefault="0077793D" w:rsidP="0077793D">
      <w:pPr>
        <w:spacing w:after="150" w:line="240" w:lineRule="auto"/>
        <w:jc w:val="center"/>
        <w:rPr>
          <w:sz w:val="44"/>
          <w:szCs w:val="44"/>
        </w:rPr>
      </w:pPr>
      <w:r>
        <w:rPr>
          <w:sz w:val="44"/>
          <w:szCs w:val="44"/>
        </w:rPr>
        <w:t>Классный час:</w:t>
      </w:r>
    </w:p>
    <w:p w:rsidR="0077793D" w:rsidRDefault="0077793D" w:rsidP="0077793D">
      <w:pPr>
        <w:spacing w:after="150" w:line="240" w:lineRule="auto"/>
        <w:jc w:val="center"/>
        <w:rPr>
          <w:rFonts w:ascii="Times New Roman" w:eastAsia="Times New Roman" w:hAnsi="Times New Roman" w:cs="Times New Roman"/>
          <w:b/>
          <w:bCs/>
          <w:color w:val="000000"/>
          <w:sz w:val="40"/>
          <w:szCs w:val="40"/>
          <w:lang w:eastAsia="ru-RU"/>
        </w:rPr>
      </w:pPr>
      <w:r>
        <w:rPr>
          <w:sz w:val="44"/>
          <w:szCs w:val="44"/>
        </w:rPr>
        <w:t>«</w:t>
      </w:r>
      <w:r w:rsidRPr="0077793D">
        <w:rPr>
          <w:sz w:val="44"/>
          <w:szCs w:val="44"/>
        </w:rPr>
        <w:t>Язык-живая память народа, его душа,его достояние»</w:t>
      </w:r>
    </w:p>
    <w:p w:rsidR="0077793D" w:rsidRDefault="0077793D" w:rsidP="0077793D">
      <w:pPr>
        <w:spacing w:after="150" w:line="240" w:lineRule="auto"/>
        <w:jc w:val="center"/>
        <w:rPr>
          <w:rFonts w:ascii="Times New Roman" w:eastAsia="Times New Roman" w:hAnsi="Times New Roman" w:cs="Times New Roman"/>
          <w:b/>
          <w:bCs/>
          <w:color w:val="000000"/>
          <w:sz w:val="40"/>
          <w:szCs w:val="40"/>
          <w:lang w:eastAsia="ru-RU"/>
        </w:rPr>
      </w:pPr>
    </w:p>
    <w:p w:rsidR="0077793D" w:rsidRPr="00C2707C" w:rsidRDefault="0077793D" w:rsidP="0077793D">
      <w:pPr>
        <w:spacing w:after="15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lang w:eastAsia="ru-RU"/>
        </w:rPr>
        <w:t>п</w:t>
      </w:r>
      <w:r w:rsidRPr="00C2707C">
        <w:rPr>
          <w:rFonts w:ascii="Times New Roman" w:eastAsia="Times New Roman" w:hAnsi="Times New Roman" w:cs="Times New Roman"/>
          <w:bCs/>
          <w:color w:val="000000"/>
          <w:sz w:val="28"/>
          <w:szCs w:val="28"/>
          <w:lang w:eastAsia="ru-RU"/>
        </w:rPr>
        <w:t>роведен</w:t>
      </w:r>
      <w:r>
        <w:rPr>
          <w:rFonts w:ascii="Times New Roman" w:eastAsia="Times New Roman" w:hAnsi="Times New Roman" w:cs="Times New Roman"/>
          <w:bCs/>
          <w:color w:val="000000"/>
          <w:sz w:val="28"/>
          <w:szCs w:val="28"/>
          <w:lang w:eastAsia="ru-RU"/>
        </w:rPr>
        <w:t xml:space="preserve">ный с учащимися </w:t>
      </w:r>
      <w:r>
        <w:rPr>
          <w:rFonts w:ascii="Times New Roman" w:eastAsia="Times New Roman" w:hAnsi="Times New Roman" w:cs="Times New Roman"/>
          <w:bCs/>
          <w:color w:val="000000"/>
          <w:sz w:val="28"/>
          <w:szCs w:val="28"/>
          <w:lang w:eastAsia="ru-RU"/>
        </w:rPr>
        <w:t>11</w:t>
      </w:r>
      <w:r>
        <w:rPr>
          <w:rFonts w:ascii="Times New Roman" w:eastAsia="Times New Roman" w:hAnsi="Times New Roman" w:cs="Times New Roman"/>
          <w:bCs/>
          <w:color w:val="000000"/>
          <w:sz w:val="28"/>
          <w:szCs w:val="28"/>
          <w:lang w:eastAsia="ru-RU"/>
        </w:rPr>
        <w:t xml:space="preserve"> класса</w:t>
      </w:r>
    </w:p>
    <w:p w:rsidR="0077793D" w:rsidRDefault="0077793D" w:rsidP="0077793D">
      <w:pPr>
        <w:pStyle w:val="a8"/>
        <w:jc w:val="center"/>
        <w:rPr>
          <w:b/>
          <w:lang w:val="ru-RU"/>
        </w:rPr>
      </w:pPr>
    </w:p>
    <w:p w:rsidR="0077793D" w:rsidRDefault="0077793D" w:rsidP="0077793D">
      <w:pPr>
        <w:pStyle w:val="a8"/>
        <w:jc w:val="center"/>
        <w:rPr>
          <w:b/>
          <w:lang w:val="ru-RU"/>
        </w:rPr>
      </w:pPr>
      <w:r>
        <w:rPr>
          <w:b/>
          <w:lang w:val="ru-RU"/>
        </w:rPr>
        <w:t xml:space="preserve"> </w:t>
      </w:r>
    </w:p>
    <w:p w:rsidR="0077793D" w:rsidRDefault="0077793D" w:rsidP="0077793D">
      <w:pPr>
        <w:pStyle w:val="a8"/>
        <w:jc w:val="center"/>
        <w:rPr>
          <w:b/>
          <w:lang w:val="ru-RU"/>
        </w:rPr>
      </w:pPr>
      <w:r>
        <w:rPr>
          <w:b/>
          <w:lang w:val="ru-RU"/>
        </w:rPr>
        <w:t xml:space="preserve">  </w:t>
      </w:r>
    </w:p>
    <w:p w:rsidR="0077793D" w:rsidRDefault="0077793D" w:rsidP="0077793D">
      <w:pPr>
        <w:pStyle w:val="a8"/>
        <w:jc w:val="center"/>
        <w:rPr>
          <w:b/>
          <w:lang w:val="ru-RU"/>
        </w:rPr>
      </w:pPr>
      <w:r>
        <w:rPr>
          <w:b/>
          <w:lang w:val="ru-RU"/>
        </w:rPr>
        <w:t xml:space="preserve"> </w:t>
      </w:r>
    </w:p>
    <w:p w:rsidR="0077793D" w:rsidRDefault="0077793D" w:rsidP="0077793D">
      <w:pPr>
        <w:pStyle w:val="a8"/>
        <w:jc w:val="center"/>
        <w:rPr>
          <w:b/>
          <w:lang w:val="ru-RU"/>
        </w:rPr>
      </w:pPr>
    </w:p>
    <w:p w:rsidR="0077793D" w:rsidRDefault="0077793D" w:rsidP="0077793D">
      <w:pPr>
        <w:pStyle w:val="a8"/>
        <w:jc w:val="center"/>
        <w:rPr>
          <w:b/>
          <w:lang w:val="ru-RU"/>
        </w:rPr>
      </w:pPr>
      <w:r>
        <w:rPr>
          <w:b/>
          <w:lang w:val="ru-RU"/>
        </w:rPr>
        <w:t xml:space="preserve"> </w:t>
      </w:r>
    </w:p>
    <w:p w:rsidR="0077793D" w:rsidRDefault="0077793D" w:rsidP="0077793D">
      <w:pPr>
        <w:pStyle w:val="a8"/>
        <w:jc w:val="center"/>
        <w:rPr>
          <w:b/>
          <w:lang w:val="ru-RU"/>
        </w:rPr>
      </w:pPr>
    </w:p>
    <w:p w:rsidR="0077793D" w:rsidRDefault="0077793D" w:rsidP="0077793D">
      <w:pPr>
        <w:pStyle w:val="a8"/>
        <w:rPr>
          <w:sz w:val="28"/>
          <w:szCs w:val="28"/>
          <w:lang w:val="ru-RU"/>
        </w:rPr>
      </w:pPr>
      <w:r>
        <w:rPr>
          <w:b/>
          <w:lang w:val="ru-RU"/>
        </w:rPr>
        <w:br/>
      </w:r>
      <w:r>
        <w:rPr>
          <w:b/>
          <w:lang w:val="ru-RU"/>
        </w:rPr>
        <w:br/>
      </w:r>
      <w:r>
        <w:rPr>
          <w:sz w:val="28"/>
          <w:szCs w:val="28"/>
          <w:lang w:val="ru-RU"/>
        </w:rPr>
        <w:t xml:space="preserve">                                                                                   Учитель:   </w:t>
      </w:r>
      <w:r>
        <w:rPr>
          <w:sz w:val="28"/>
          <w:szCs w:val="28"/>
          <w:lang w:val="ru-RU"/>
        </w:rPr>
        <w:br/>
        <w:t xml:space="preserve">                                                                                                  </w:t>
      </w:r>
    </w:p>
    <w:p w:rsidR="0077793D" w:rsidRDefault="0077793D" w:rsidP="0077793D">
      <w:pPr>
        <w:pStyle w:val="a8"/>
        <w:rPr>
          <w:sz w:val="28"/>
          <w:szCs w:val="28"/>
          <w:lang w:val="ru-RU"/>
        </w:rPr>
      </w:pPr>
      <w:r>
        <w:rPr>
          <w:sz w:val="28"/>
          <w:szCs w:val="28"/>
          <w:lang w:val="ru-RU"/>
        </w:rPr>
        <w:t xml:space="preserve">                                                                  Тамбова Екатерина Григорьевна</w:t>
      </w:r>
    </w:p>
    <w:p w:rsidR="0077793D" w:rsidRDefault="0077793D" w:rsidP="0077793D">
      <w:pPr>
        <w:pStyle w:val="a8"/>
        <w:rPr>
          <w:lang w:val="ru-RU"/>
        </w:rPr>
      </w:pPr>
      <w:r>
        <w:rPr>
          <w:sz w:val="28"/>
          <w:szCs w:val="28"/>
          <w:lang w:val="ru-RU"/>
        </w:rPr>
        <w:t xml:space="preserve">  </w:t>
      </w:r>
      <w:r>
        <w:rPr>
          <w:sz w:val="28"/>
          <w:szCs w:val="28"/>
          <w:lang w:val="ru-RU"/>
        </w:rPr>
        <w:br/>
      </w:r>
    </w:p>
    <w:p w:rsidR="0077793D" w:rsidRDefault="0077793D" w:rsidP="0077793D">
      <w:pPr>
        <w:pStyle w:val="a8"/>
        <w:rPr>
          <w:lang w:val="ru-RU"/>
        </w:rPr>
      </w:pPr>
    </w:p>
    <w:p w:rsidR="0077793D" w:rsidRDefault="0077793D" w:rsidP="0077793D">
      <w:pPr>
        <w:pStyle w:val="a8"/>
        <w:rPr>
          <w:lang w:val="ru-RU"/>
        </w:rPr>
      </w:pPr>
    </w:p>
    <w:p w:rsidR="0077793D" w:rsidRDefault="0077793D" w:rsidP="0077793D">
      <w:pPr>
        <w:pStyle w:val="a8"/>
        <w:rPr>
          <w:lang w:val="ru-RU"/>
        </w:rPr>
      </w:pPr>
    </w:p>
    <w:p w:rsidR="0077793D" w:rsidRDefault="0077793D" w:rsidP="0077793D">
      <w:pPr>
        <w:pStyle w:val="a8"/>
        <w:rPr>
          <w:lang w:val="ru-RU"/>
        </w:rPr>
      </w:pPr>
    </w:p>
    <w:p w:rsidR="0077793D" w:rsidRDefault="0077793D" w:rsidP="0077793D">
      <w:pPr>
        <w:pStyle w:val="a8"/>
        <w:rPr>
          <w:lang w:val="ru-RU"/>
        </w:rPr>
      </w:pPr>
    </w:p>
    <w:p w:rsidR="0077793D" w:rsidRDefault="0077793D" w:rsidP="0077793D">
      <w:pPr>
        <w:spacing w:after="150" w:line="240" w:lineRule="auto"/>
        <w:jc w:val="center"/>
      </w:pPr>
      <w:r>
        <w:t xml:space="preserve">                                           </w:t>
      </w:r>
    </w:p>
    <w:p w:rsidR="0077793D" w:rsidRDefault="0077793D" w:rsidP="0077793D">
      <w:pPr>
        <w:spacing w:after="150" w:line="240" w:lineRule="auto"/>
        <w:jc w:val="center"/>
      </w:pPr>
    </w:p>
    <w:p w:rsidR="0077793D" w:rsidRDefault="0077793D" w:rsidP="0077793D">
      <w:pPr>
        <w:spacing w:after="150" w:line="240" w:lineRule="auto"/>
        <w:jc w:val="center"/>
      </w:pPr>
    </w:p>
    <w:p w:rsidR="0077793D" w:rsidRDefault="0077793D" w:rsidP="0077793D">
      <w:pPr>
        <w:spacing w:after="150" w:line="240" w:lineRule="auto"/>
        <w:rPr>
          <w:rFonts w:ascii="Times New Roman" w:eastAsia="Times New Roman" w:hAnsi="Times New Roman" w:cs="Times New Roman"/>
          <w:b/>
          <w:bCs/>
          <w:color w:val="000000"/>
          <w:sz w:val="21"/>
          <w:szCs w:val="21"/>
          <w:lang w:eastAsia="ru-RU"/>
        </w:rPr>
      </w:pPr>
      <w:r>
        <w:t xml:space="preserve">                                    Б</w:t>
      </w:r>
      <w:r>
        <w:t>ольшое Подберезье -  2021 год</w:t>
      </w:r>
      <w:r>
        <w:br/>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color w:val="000000"/>
          <w:sz w:val="21"/>
          <w:szCs w:val="21"/>
        </w:rPr>
        <w:lastRenderedPageBreak/>
        <w:t>Цели:</w:t>
      </w:r>
    </w:p>
    <w:p w:rsidR="002F4647" w:rsidRDefault="002F4647" w:rsidP="002F4647">
      <w:pPr>
        <w:pStyle w:val="a3"/>
        <w:numPr>
          <w:ilvl w:val="0"/>
          <w:numId w:val="1"/>
        </w:numPr>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Показать роль языка в жизни человека и в жизни общества.</w:t>
      </w:r>
    </w:p>
    <w:p w:rsidR="002F4647" w:rsidRDefault="002F4647" w:rsidP="002F4647">
      <w:pPr>
        <w:pStyle w:val="a3"/>
        <w:numPr>
          <w:ilvl w:val="0"/>
          <w:numId w:val="1"/>
        </w:numPr>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Прививать любовь и бережное отношение к родному языку и к языку братских народов.</w:t>
      </w:r>
    </w:p>
    <w:p w:rsidR="002F4647" w:rsidRDefault="002F4647" w:rsidP="002F4647">
      <w:pPr>
        <w:pStyle w:val="a3"/>
        <w:numPr>
          <w:ilvl w:val="0"/>
          <w:numId w:val="1"/>
        </w:numPr>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Воспитывать культуру речи.</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i/>
          <w:iCs/>
          <w:color w:val="000000"/>
          <w:sz w:val="21"/>
          <w:szCs w:val="21"/>
        </w:rPr>
        <w:t>Мы будем помнить каждый миг,</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i/>
          <w:iCs/>
          <w:color w:val="000000"/>
          <w:sz w:val="21"/>
          <w:szCs w:val="21"/>
        </w:rPr>
        <w:t>Наш лучший друг – родной язык!</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i/>
          <w:iCs/>
          <w:color w:val="000000"/>
          <w:sz w:val="21"/>
          <w:szCs w:val="21"/>
        </w:rPr>
        <w:t>Невозможно стать культурным,</w:t>
      </w:r>
    </w:p>
    <w:p w:rsidR="002F4647" w:rsidRDefault="002F4647" w:rsidP="002F4647">
      <w:pPr>
        <w:pStyle w:val="a3"/>
        <w:shd w:val="clear" w:color="auto" w:fill="FFFFFF"/>
        <w:spacing w:before="0" w:beforeAutospacing="0" w:after="150" w:afterAutospacing="0"/>
        <w:rPr>
          <w:rFonts w:ascii="Arial" w:hAnsi="Arial" w:cs="Arial"/>
          <w:b/>
          <w:bCs/>
          <w:i/>
          <w:iCs/>
          <w:color w:val="000000"/>
          <w:sz w:val="21"/>
          <w:szCs w:val="21"/>
        </w:rPr>
      </w:pPr>
      <w:r>
        <w:rPr>
          <w:rFonts w:ascii="Arial" w:hAnsi="Arial" w:cs="Arial"/>
          <w:b/>
          <w:bCs/>
          <w:i/>
          <w:iCs/>
          <w:color w:val="000000"/>
          <w:sz w:val="21"/>
          <w:szCs w:val="21"/>
        </w:rPr>
        <w:t>Без родной литературы!</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i/>
          <w:iCs/>
          <w:color w:val="000000"/>
          <w:sz w:val="21"/>
          <w:szCs w:val="21"/>
        </w:rPr>
        <w:t xml:space="preserve"> Ход классного часа: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Ежегодно 21 февраля отмечается Международный День родного языка. И это неслучайно.</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Без языка не существовал бы мир. Как рыба не может жить без воды, так человек не может существовать без языка. На языке мы думаем, общаемся, творим. Одни учёные считают, что на свете 2,5 тысяч языков, другие – 4 тысячи.</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Существует библейская легенда о том, что когда-то все люди говорили на одном языке. Потомки сыновей Ноевых (Ной – библейский персонаж, который был спасён Господом во время всемирного потопа вследствие благочестия его и его семейства) сперва жили в одном месте, и все говорили на одном языке. Но когда они так размножились, что уже необходимо было разойтись в разные стороны, тогда они, чтобы навсегда оставить о себе памятник, вознамерились построить город и такую башню, которая бы своей вершиной достигла неба. В наказание за такое суетное и гордое мероприятие Господь смешал их язык так, что они перестали понимать друг друга и поневоле должны были рассеяться, оставив недостроенному городу название «Вавилон», что значит «смешение». Вот это событие и называется «вавилонским столпотворением». Так произошли разные народы, говорящие на разных языках (отрывок взят из «Священной истории Ветхого Завета»).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интересно, как относились к языку в давние времена? Перенесёмся на минуту в Древнюю Грецию и послушаем разговоры двух людей: Ксандра и его слуги – первого баснописца Эзопа.</w:t>
      </w:r>
    </w:p>
    <w:p w:rsidR="0077793D" w:rsidRDefault="0077793D"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Выступление учащихся:</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i/>
          <w:iCs/>
          <w:color w:val="000000"/>
          <w:sz w:val="21"/>
          <w:szCs w:val="21"/>
        </w:rPr>
        <w:t>«- Я велел тебе, Эзоп, купить на базаре самую дорогую в мире вещь. Где она?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i/>
          <w:iCs/>
          <w:color w:val="000000"/>
          <w:sz w:val="21"/>
          <w:szCs w:val="21"/>
        </w:rPr>
        <w:t>- Вот, мой господин. Это – язык!</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i/>
          <w:iCs/>
          <w:color w:val="000000"/>
          <w:sz w:val="21"/>
          <w:szCs w:val="21"/>
        </w:rPr>
        <w:t>- Почему язык? Неужели ты считаешь, что это самая дорогая в мире вещь?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i/>
          <w:iCs/>
          <w:color w:val="000000"/>
          <w:sz w:val="21"/>
          <w:szCs w:val="21"/>
        </w:rPr>
        <w:t>- Да, мой господин, разве может быть в мире что-нибудь дороже языка? Язык – это первые слова ребёнка: «мама», «солнце», «цветок». Язык даёт нам возможность понимать друг друга. Язык – это целый мир.</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i/>
          <w:iCs/>
          <w:color w:val="000000"/>
          <w:sz w:val="21"/>
          <w:szCs w:val="21"/>
        </w:rPr>
        <w:t>- Ну хорошо! Я велел тебе купить и самую дешёвую вещь в мире.</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i/>
          <w:iCs/>
          <w:color w:val="000000"/>
          <w:sz w:val="21"/>
          <w:szCs w:val="21"/>
        </w:rPr>
        <w:t>- Вот она, мой господин!</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i/>
          <w:iCs/>
          <w:color w:val="000000"/>
          <w:sz w:val="21"/>
          <w:szCs w:val="21"/>
        </w:rPr>
        <w:t>- Снова язык?!?</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i/>
          <w:iCs/>
          <w:color w:val="000000"/>
          <w:sz w:val="21"/>
          <w:szCs w:val="21"/>
        </w:rPr>
        <w:t>- Да. Язык – самая дешёвая вещь в мире. Язык может служить вражде и ненависти, быть орудием клеветы».</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Трудно не согласиться с Эзопом. Подаренная нам природой возможность говорить обязывает ко многому. Статья 25 Конституции Российской Федерации гласит: </w:t>
      </w:r>
      <w:r>
        <w:rPr>
          <w:rFonts w:ascii="Arial" w:hAnsi="Arial" w:cs="Arial"/>
          <w:i/>
          <w:iCs/>
          <w:color w:val="000000"/>
          <w:sz w:val="21"/>
          <w:szCs w:val="21"/>
        </w:rPr>
        <w:t>«Каждый имеет право на пользование родным языком, на свободный выбор языка общения, воспитания, обучения и творчества»,</w:t>
      </w:r>
      <w:r>
        <w:rPr>
          <w:rFonts w:ascii="Arial" w:hAnsi="Arial" w:cs="Arial"/>
          <w:color w:val="000000"/>
          <w:sz w:val="21"/>
          <w:szCs w:val="21"/>
        </w:rPr>
        <w:t> а статья 29 гласит: «</w:t>
      </w:r>
      <w:r>
        <w:rPr>
          <w:rFonts w:ascii="Arial" w:hAnsi="Arial" w:cs="Arial"/>
          <w:i/>
          <w:iCs/>
          <w:color w:val="000000"/>
          <w:sz w:val="21"/>
          <w:szCs w:val="21"/>
        </w:rPr>
        <w:t>Запрещается пропаганда социального, расового, национального, религиозного или языкового превосходства</w:t>
      </w:r>
      <w:r>
        <w:rPr>
          <w:rFonts w:ascii="Arial" w:hAnsi="Arial" w:cs="Arial"/>
          <w:color w:val="000000"/>
          <w:sz w:val="21"/>
          <w:szCs w:val="21"/>
        </w:rPr>
        <w:t>».</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lastRenderedPageBreak/>
        <w:t>Велика и многонациональна Россия, и наша Костромская область тоже многонациональна. Но коренное её население: русские, а другие народы переехали к нам по каким-то другим причинам.</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Сегодня препятствий для человеческого общения практически не существует. Но давайте себе представим на минуточку, что в мире исчез язык. Нет, не конкретно русский, японский, английский, а язык вообще. Как универсальная знаковая система, как средство человеческого общения. Исчезли книги, почта, телефон… Как смогут люди понять друг друга? Чем воспользуются для этого? Жестами? Языком музыки, искусства? Человек пришёл в Мир… Станет ли он «человеком» в том полном значении этого слова, если его изолировать от общества. Как часто дети, оказавшись вне человеческого общества, погибали, вернувшись к людям. Чаще всего причиной этого было неумение общаться.</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Общение! Высший дар, которым наделено человечество. И самую важную роль здесь играет речь, устная и письменная. Но ведь её не было бы, не научись люди оформлять звуки в виде букв. Потом возникла необходимость в систематизации этих букв, и появились алфавит (по-гречески) и азбука (по-русски). Алфавит – это совокупность знаков какой-либо системы письма, расположенных в традиционно установленном порядке. Наша страна приобрела алфавит более 2000 лет тому назад. Чтобы глубже понять закономерность языка, его богатство и разнообразие, пробудить интерес к изучению языка, Необходимо изучить историю происхождения и развития алфавита.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Как создавалась азбука? Кто был её создателем? Наверное, у многих людей никогда не возникало мыслей о том, что такое язык, кто его придумал, почему возникла необходимость его создания, как он появился на свет, какие события сопровождали создание и развитие языка. Но ведь зная истоки, а так же историю его развития, глубже понимаешь сам язык, его графическое воплощение, его звучание и музыку… У людей, познавших эти тайны, возникает большой интерес к языку, трепетное отношение к нему, гордость за то, что мы, славянские народы, имеем свой необычный, неповторимый язык. И его возникновению мы обязаны первоучителям славянского народа – братьям Кириллу и Мефодию. Но это тема отдельного занятия. Мы не будем останавливаться сегодня на роли этих двух братьев, принявших участие в создании русского языка. Далее мы поговорим о его чистоте в наши дни.</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Однако от чистокровности русского языка говорить не приходится, так как заимствованных слов в нём огромное количество. Вот вы, наверное, думаете, что слово «огурец» русское? Ошибаетесь, оно пришло в наш язык из греческого, так же как и «грамота», «кровать», «парус», «свекла», «фонарь». Слово «ябеда», которое у нас знает каждый малыш, пришло из скандинавского языка. А «базар», «сундук» и всеми любимое слово «деньги» - из тюркских языков. Слово «халява» известно всем.</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 xml:space="preserve">Его употребляют, когда хотят получить что-то даром. Но раньше это слово значило другое – «широкое голенище». Почему? По одной из гипотез, когда-то, сидя за столом, гости прятали за голенище сапога еду, которую не могли съесть сразу. Таким образом, у них была возможность даром поесть ещё раз. В начале XIX века русский язык активно культивировал многие иностранные слова. В начале XXI века придётся его возрождать. Что же случилось с нашим языком за два века? Во-первых, у многих слов появилось другое значение. Раньше под словом «тачка» подразумевалась безобидная тележка для перевозки груза. Теперь «тачкой» называют машину. Прежде в ящик складывали полезные вещи, а сейчас в него пялятся». Из тарелок ели, на худой конец, в них прилетали инопланетяне. Но трудно представить, что теперь тарелка – это телевизионная антенна. Что делать? Прогресс. Бабки прежде были старые, ворчливые, стали – новые, зелёные, хрустящие. Во-первых, многие слова употребляются в сокращённом виде. Из «материала» наши предки строили </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Чтение стихотворения.</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Эдуард Асадов.</w:t>
      </w:r>
      <w:r>
        <w:rPr>
          <w:rFonts w:ascii="Arial" w:hAnsi="Arial" w:cs="Arial"/>
          <w:b/>
          <w:bCs/>
          <w:color w:val="000000"/>
          <w:sz w:val="21"/>
          <w:szCs w:val="21"/>
        </w:rPr>
        <w:t>О скверном и святом</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Что в сердце нашем самое святое?</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Навряд ли надо думать и гадать.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Есть в мире самое простое</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И самое возвышенное – Мать!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lastRenderedPageBreak/>
        <w:t>Так почему ж большое слово это,</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Пусть не сегодня, а давным-давно,</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Но в первый раз ведь было кем-то, где-то</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В конщунственную брань обращено?</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Тот пращур был и тёмный, и дурной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И вряд ли даже ведал, что творил,</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Когда однажды взял и пригвоздил</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Родное слово к брани площадной.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И ведь пошло же, не осело пылью,</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поднялось, как тёмная река.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Нашлись другие. Взяли, подхватили</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И понесли сквозь годы и века…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Пусть иногда кому-то очень хочется</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Хлестнуть врага словами, как бичом,</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И резкость на язык не просто просится,</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в гневе и частенько произносится,</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Но только мать тут всё-таки при чём?</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Пусть жизнь сложна, пускай порой сурова.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И всё же трудно попросту понять,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Что слово «мат» идёт от слова «мать»,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Сквернейшее – от самого святого!</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Неужто вправду за свою любовь,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За то, что родила нас и растила,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Мать лучшего уже не заслужила,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Чем этот шлейф из непристойных слов?</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Ну как позволить, чтобы год за годом</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Там оскорблялось пламя их сердец?!</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И сквернословам всяческого рода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Пора сказать сурово, наконец.</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Бранитесь или ссорьтесь, как хотите,</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Но не теряйте звания людей.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Не трогайте, не смейте, не грязните</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Ни имени, ни чести матерей!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i/>
          <w:iCs/>
          <w:color w:val="000000"/>
          <w:sz w:val="21"/>
          <w:szCs w:val="21"/>
        </w:rPr>
        <w:t>Эдуард Асадов</w:t>
      </w:r>
      <w:r>
        <w:rPr>
          <w:rFonts w:ascii="Arial" w:hAnsi="Arial" w:cs="Arial"/>
          <w:color w:val="000000"/>
          <w:sz w:val="21"/>
          <w:szCs w:val="21"/>
        </w:rPr>
        <w:t>.</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 xml:space="preserve">Многие наши современники настолько обленились, что для выражения своих чувств употребляют только два слова : «У, блин» или «У, клёво». Ещё совсем недавно люди по своей наивности думали, что блины – это сорт выпечки, употребляемый в пищу. Теперь любой младенец с помощью этого выражения выскажет вам все накопившиеся отрицательные эмоции. Любой здравомыслящий человек употребит слово «клёво», когда у людей хороший </w:t>
      </w:r>
      <w:r>
        <w:rPr>
          <w:rFonts w:ascii="Arial" w:hAnsi="Arial" w:cs="Arial"/>
          <w:color w:val="000000"/>
          <w:sz w:val="21"/>
          <w:szCs w:val="21"/>
        </w:rPr>
        <w:lastRenderedPageBreak/>
        <w:t>клёв на рыбалке, ему радостно. Самое главное в нашей жизни – это быть «крутым». Были раньше крутыми берега, склоны, спуски, но «крутые люди» до 90-х годов XX века не попадались. Особенно «крутизна» занимает умы нашей молодёжи. Их деятельной жизни может позавидовать любой наш предок. Они постоянно «тащатся», «прикалываются», «наезжают», «обламываются», «вырубаются». Дело доходит до смешного. Из пяти слов – «мальчик», «гора», «крутой», «с», «съехал» - вместо предложения «Мальчик съехал с крутой горы» дети составляют предложение «Крутой мальчик съехал с горы». Вместо «Мама купила пять груш и один лимон» записывают в тетрадку « Мама купила пять груш за один лимон». И, наконец, самое яркое и образное выражение – «шнурки в стакане». Ни один иностранец не обнаружит шнурков в стакане. Иностранцу, выучившему тысячи слов, трудно уразуметь, что мальчик будет «пацан», «чувак» - мужчина средних лет, «родаки» - родители. Так вот, если наша речь будет развиваться в таком же стиле, то через 200-300 лет наши потомки вряд ли сумеют понять произведения классиков. В качестве варианта можно предложить «перевод» на «новый русский» стихотворение Некрасова</w:t>
      </w:r>
    </w:p>
    <w:p w:rsidR="002F4647" w:rsidRDefault="002F4647" w:rsidP="002F4647">
      <w:pPr>
        <w:pStyle w:val="a3"/>
        <w:shd w:val="clear" w:color="auto" w:fill="FFFFFF"/>
        <w:spacing w:before="0" w:beforeAutospacing="0" w:after="150" w:afterAutospacing="0"/>
        <w:jc w:val="center"/>
        <w:rPr>
          <w:rFonts w:ascii="Arial" w:hAnsi="Arial" w:cs="Arial"/>
          <w:color w:val="000000"/>
          <w:sz w:val="21"/>
          <w:szCs w:val="21"/>
        </w:rPr>
      </w:pPr>
      <w:r>
        <w:rPr>
          <w:rFonts w:ascii="Arial" w:hAnsi="Arial" w:cs="Arial"/>
          <w:b/>
          <w:bCs/>
          <w:color w:val="000000"/>
          <w:sz w:val="21"/>
          <w:szCs w:val="21"/>
        </w:rPr>
        <w:t>Мужичок с ноготок</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Однажды в студёную зимнюю пору</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Я из лесу вышел: был сильный мороз.</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Вижу: вдруг прёт ко мне по наклонной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Пацан, правда ещё не крутой;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Блиновый на вид прикидик не клёвый.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«Здорово, чувак!» - я ему говорю.</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где родаки?» - «Да шнурки-то в стакане,</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от тебя я, в натуре, тащусь».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Я-то сперва не врубился, не въехал.</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«Что, обломался?» - он мне говорит.</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«Бывай, наезжать на тебя я не стану.</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Ужо прикольнулся. Бывай и прощай».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«Ну, трогай!» - воскликнул малюточка басом,</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Схватил за уздцы и быстрей пошагал.</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вот как говорят старшеклассники на свидании.</w:t>
      </w:r>
    </w:p>
    <w:p w:rsidR="002F4647" w:rsidRDefault="002F4647" w:rsidP="002F4647">
      <w:pPr>
        <w:pStyle w:val="a3"/>
        <w:shd w:val="clear" w:color="auto" w:fill="FFFFFF"/>
        <w:spacing w:before="0" w:beforeAutospacing="0" w:after="150" w:afterAutospacing="0"/>
        <w:jc w:val="center"/>
        <w:rPr>
          <w:rFonts w:ascii="Arial" w:hAnsi="Arial" w:cs="Arial"/>
          <w:color w:val="000000"/>
          <w:sz w:val="21"/>
          <w:szCs w:val="21"/>
        </w:rPr>
      </w:pPr>
      <w:r>
        <w:rPr>
          <w:rFonts w:ascii="Arial" w:hAnsi="Arial" w:cs="Arial"/>
          <w:b/>
          <w:bCs/>
          <w:color w:val="000000"/>
          <w:sz w:val="21"/>
          <w:szCs w:val="21"/>
        </w:rPr>
        <w:t>Сценка «Объяснение в любви»</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color w:val="000000"/>
          <w:sz w:val="21"/>
          <w:szCs w:val="21"/>
        </w:rPr>
        <w:t>Ученик:</w:t>
      </w:r>
      <w:r>
        <w:rPr>
          <w:rFonts w:ascii="Arial" w:hAnsi="Arial" w:cs="Arial"/>
          <w:color w:val="000000"/>
          <w:sz w:val="21"/>
          <w:szCs w:val="21"/>
        </w:rPr>
        <w:t> Смирнова Дашка, свет моих очей,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Открой окошко поскорей!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Продрог стоять тут на ветру,</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Я от любви с ума схожу.</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color w:val="000000"/>
          <w:sz w:val="21"/>
          <w:szCs w:val="21"/>
        </w:rPr>
        <w:t>Ученица</w:t>
      </w:r>
      <w:r>
        <w:rPr>
          <w:rFonts w:ascii="Arial" w:hAnsi="Arial" w:cs="Arial"/>
          <w:color w:val="000000"/>
          <w:sz w:val="21"/>
          <w:szCs w:val="21"/>
        </w:rPr>
        <w:t>: Ромка? Сидоров, ты чё? Щас предки проснутся, тебе мало не покажется. Чего припёрся среди ночи, да ещё и орёшь как оголтелый?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color w:val="000000"/>
          <w:sz w:val="21"/>
          <w:szCs w:val="21"/>
        </w:rPr>
        <w:t>Ученик:</w:t>
      </w:r>
      <w:r>
        <w:rPr>
          <w:rFonts w:ascii="Arial" w:hAnsi="Arial" w:cs="Arial"/>
          <w:color w:val="000000"/>
          <w:sz w:val="21"/>
          <w:szCs w:val="21"/>
        </w:rPr>
        <w:t> (пряча букет). Ну ты, Дашка, даёшь! На часы-то погляди, ещё и одиннадцати нет, а ты дрыхнешь.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color w:val="000000"/>
          <w:sz w:val="21"/>
          <w:szCs w:val="21"/>
        </w:rPr>
        <w:t>Ученица</w:t>
      </w:r>
      <w:r>
        <w:rPr>
          <w:rFonts w:ascii="Arial" w:hAnsi="Arial" w:cs="Arial"/>
          <w:color w:val="000000"/>
          <w:sz w:val="21"/>
          <w:szCs w:val="21"/>
        </w:rPr>
        <w:t>: Ну ты, Рома, нашёл время для делов.</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Горько и обидно становится от того, что есть такие ребята, которые жестоко поступают с языком. Они с детства убивают в себе умение говорить грамотно, красиво, а слова любят нежность. В речи отражается, как в зеркале, Человек и его культура, богатство души. «</w:t>
      </w:r>
      <w:r>
        <w:rPr>
          <w:rFonts w:ascii="Arial" w:hAnsi="Arial" w:cs="Arial"/>
          <w:i/>
          <w:iCs/>
          <w:color w:val="000000"/>
          <w:sz w:val="21"/>
          <w:szCs w:val="21"/>
        </w:rPr>
        <w:t xml:space="preserve">Не умея владеть топором, и дерева не срубишь, а ведь язык – тоже инструмент, </w:t>
      </w:r>
      <w:r>
        <w:rPr>
          <w:rFonts w:ascii="Arial" w:hAnsi="Arial" w:cs="Arial"/>
          <w:i/>
          <w:iCs/>
          <w:color w:val="000000"/>
          <w:sz w:val="21"/>
          <w:szCs w:val="21"/>
        </w:rPr>
        <w:lastRenderedPageBreak/>
        <w:t>музыкальный инструмент, и надобно учиться легко и красиво владеть им»</w:t>
      </w:r>
      <w:r>
        <w:rPr>
          <w:rFonts w:ascii="Arial" w:hAnsi="Arial" w:cs="Arial"/>
          <w:color w:val="000000"/>
          <w:sz w:val="21"/>
          <w:szCs w:val="21"/>
        </w:rPr>
        <w:t>. – писал А.М.Горький.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Замечательный русский писат</w:t>
      </w:r>
      <w:r w:rsidR="0077793D">
        <w:rPr>
          <w:rFonts w:ascii="Arial" w:hAnsi="Arial" w:cs="Arial"/>
          <w:color w:val="000000"/>
          <w:sz w:val="21"/>
          <w:szCs w:val="21"/>
        </w:rPr>
        <w:t>ель Иван Сергеевич Тургенев напи</w:t>
      </w:r>
      <w:bookmarkStart w:id="0" w:name="_GoBack"/>
      <w:bookmarkEnd w:id="0"/>
      <w:r>
        <w:rPr>
          <w:rFonts w:ascii="Arial" w:hAnsi="Arial" w:cs="Arial"/>
          <w:color w:val="000000"/>
          <w:sz w:val="21"/>
          <w:szCs w:val="21"/>
        </w:rPr>
        <w:t>сал о русском языке стихотворение в прозе: «</w:t>
      </w:r>
      <w:r>
        <w:rPr>
          <w:rFonts w:ascii="Arial" w:hAnsi="Arial" w:cs="Arial"/>
          <w:i/>
          <w:iCs/>
          <w:color w:val="000000"/>
          <w:sz w:val="21"/>
          <w:szCs w:val="21"/>
        </w:rPr>
        <w:t>Во дни сомнений, во дни тягостных раздумий о судьбах моей Родины – ты один мне поддержка и опора, о великий, могучий, правдивый и свободный русский язык!»</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Язык наш прекрасный –</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Богатый и звучный,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То мощный и страстный,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То нежно-певучий.</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В нём есть и усмешка,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И мягкость, и ласка.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Написаны им</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И рассказы, и сказки –</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Страницы волшебных,</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Волнующих книг!</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Люби и храни</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Наш великий язык!</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Родной язык – это живая связь времён. С помощью языка человек осознаёт роль своего народа в прошлом и настоящем, приобщается к культурному наследию. Относитесь к родному языку бережно и любовно. Думайте о нём изучайте его, страстно любите.</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Будем гордиться своим словарём,</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Грязь из него навсегда уберём!</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Детям нельзя души матом пятнать,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Это родителям надо понять.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Мат проникает в сердца и умы.</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 детства за это ответственны мы.</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Наша обязанность в детях беречь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Доброе сердце и чистую речь.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Чтоб сквернословие крепко связать,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Каждый отец должен сыну сказать: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«Речь не грязни и язык не калечь!»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Души чисты там, где чистая речь.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Дан нам язык, чтобы мысль выражать,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не за тем, чтоб его искажать.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Грубостью женщина губит любовь,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К ней же она не воротится вновь.</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Мерзость нечистых речей велика.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Стыд молодца и позор старика.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lastRenderedPageBreak/>
        <w:t>Чтобы язык не растаял в веках,</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Будем беречь чистоту языка.</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i/>
          <w:iCs/>
          <w:color w:val="000000"/>
          <w:sz w:val="21"/>
          <w:szCs w:val="21"/>
        </w:rPr>
        <w:t>А.М.Пугаченков.</w:t>
      </w:r>
    </w:p>
    <w:p w:rsidR="002F4647" w:rsidRDefault="002F4647" w:rsidP="002F4647">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 самого раннего детства и до глубокой старости вся жизнь человека неразрывно связана с языком. Так всю жизнь до глубокой старости, человек находится в мире языка. Без языка невозможно ни развитие науки, ни техники, ни ремёсел. То есть без языка наша жизнь была бы совсем иной. Поэтому, ребята, изучайте свой родной язык. Изучайте русский…</w:t>
      </w:r>
    </w:p>
    <w:p w:rsidR="00A410E5" w:rsidRDefault="00A410E5"/>
    <w:sectPr w:rsidR="00A410E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01BC" w:rsidRDefault="00BC01BC" w:rsidP="002F4647">
      <w:pPr>
        <w:spacing w:after="0" w:line="240" w:lineRule="auto"/>
      </w:pPr>
      <w:r>
        <w:separator/>
      </w:r>
    </w:p>
  </w:endnote>
  <w:endnote w:type="continuationSeparator" w:id="0">
    <w:p w:rsidR="00BC01BC" w:rsidRDefault="00BC01BC" w:rsidP="002F4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01BC" w:rsidRDefault="00BC01BC" w:rsidP="002F4647">
      <w:pPr>
        <w:spacing w:after="0" w:line="240" w:lineRule="auto"/>
      </w:pPr>
      <w:r>
        <w:separator/>
      </w:r>
    </w:p>
  </w:footnote>
  <w:footnote w:type="continuationSeparator" w:id="0">
    <w:p w:rsidR="00BC01BC" w:rsidRDefault="00BC01BC" w:rsidP="002F46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4B7A6D"/>
    <w:multiLevelType w:val="multilevel"/>
    <w:tmpl w:val="075E0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647"/>
    <w:rsid w:val="002F4647"/>
    <w:rsid w:val="0077793D"/>
    <w:rsid w:val="00A410E5"/>
    <w:rsid w:val="00BC01BC"/>
    <w:rsid w:val="00DE6E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AF0B7"/>
  <w15:chartTrackingRefBased/>
  <w15:docId w15:val="{3CBDDD93-6A88-49F3-9A95-320CE65CD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F464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2F464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F4647"/>
  </w:style>
  <w:style w:type="paragraph" w:styleId="a6">
    <w:name w:val="footer"/>
    <w:basedOn w:val="a"/>
    <w:link w:val="a7"/>
    <w:uiPriority w:val="99"/>
    <w:unhideWhenUsed/>
    <w:rsid w:val="002F464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F4647"/>
  </w:style>
  <w:style w:type="paragraph" w:styleId="a8">
    <w:name w:val="No Spacing"/>
    <w:uiPriority w:val="1"/>
    <w:qFormat/>
    <w:rsid w:val="0077793D"/>
    <w:pPr>
      <w:widowControl w:val="0"/>
      <w:autoSpaceDE w:val="0"/>
      <w:spacing w:after="0" w:line="240" w:lineRule="auto"/>
    </w:pPr>
    <w:rPr>
      <w:rFonts w:ascii="Times New Roman" w:eastAsia="Calibri" w:hAnsi="Times New Roman" w:cs="Times New Roman"/>
      <w:sz w:val="24"/>
      <w:szCs w:val="24"/>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4816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1991</Words>
  <Characters>11355</Characters>
  <Application>Microsoft Office Word</Application>
  <DocSecurity>0</DocSecurity>
  <Lines>94</Lines>
  <Paragraphs>26</Paragraphs>
  <ScaleCrop>false</ScaleCrop>
  <Company/>
  <LinksUpToDate>false</LinksUpToDate>
  <CharactersWithSpaces>13320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Tycoon</dc:creator>
  <cp:keywords/>
  <dc:description/>
  <cp:lastModifiedBy>Tycoon</cp:lastModifiedBy>
  <cp:revision>2</cp:revision>
  <dcterms:created xsi:type="dcterms:W3CDTF">2021-08-09T12:19:00Z</dcterms:created>
  <dcterms:modified xsi:type="dcterms:W3CDTF">2021-08-09T12:28:00Z</dcterms:modified>
</cp:coreProperties>
</file>